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1" w:rsidRPr="00E4392C" w:rsidRDefault="00510B81" w:rsidP="00C62FC5">
      <w:pPr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</w:t>
      </w:r>
      <w:r w:rsidRPr="00E4392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E4392C"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510B81" w:rsidRPr="00E4392C" w:rsidRDefault="00510B81" w:rsidP="00C62FC5">
      <w:pPr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392C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4392C">
        <w:rPr>
          <w:rFonts w:ascii="Times New Roman" w:hAnsi="Times New Roman"/>
          <w:b/>
          <w:bCs/>
          <w:sz w:val="28"/>
          <w:szCs w:val="28"/>
        </w:rPr>
        <w:t>БРАСОВСКИЙ РАЙОН</w:t>
      </w:r>
    </w:p>
    <w:p w:rsidR="00510B81" w:rsidRDefault="00510B81" w:rsidP="00C62FC5">
      <w:pPr>
        <w:pBdr>
          <w:bottom w:val="single" w:sz="12" w:space="1" w:color="auto"/>
        </w:pBdr>
        <w:spacing w:after="0"/>
        <w:ind w:hanging="18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ГЛОДНЕВСКАЯ</w:t>
      </w:r>
      <w:r w:rsidRPr="00E4392C">
        <w:rPr>
          <w:rFonts w:ascii="Times New Roman" w:hAnsi="Times New Roman"/>
          <w:b/>
          <w:bCs/>
          <w:sz w:val="28"/>
          <w:szCs w:val="28"/>
        </w:rPr>
        <w:t xml:space="preserve"> СЕЛЬСКАЯ АДМИНИСТРАЦИЯ</w:t>
      </w:r>
    </w:p>
    <w:p w:rsidR="00510B81" w:rsidRPr="00E4392C" w:rsidRDefault="00510B81" w:rsidP="00AA3155">
      <w:pPr>
        <w:pStyle w:val="Title"/>
        <w:jc w:val="left"/>
        <w:rPr>
          <w:rFonts w:ascii="Times New Roman" w:hAnsi="Times New Roman"/>
          <w:outline w:val="0"/>
          <w:w w:val="200"/>
          <w:sz w:val="28"/>
          <w:szCs w:val="28"/>
        </w:rPr>
      </w:pPr>
    </w:p>
    <w:p w:rsidR="00510B81" w:rsidRDefault="00510B81" w:rsidP="00C62FC5">
      <w:pPr>
        <w:pStyle w:val="1"/>
        <w:shd w:val="clear" w:color="auto" w:fill="FFFFFF"/>
        <w:ind w:left="795"/>
        <w:outlineLvl w:val="0"/>
        <w:rPr>
          <w:b/>
          <w:sz w:val="28"/>
          <w:szCs w:val="28"/>
        </w:rPr>
      </w:pPr>
      <w:r w:rsidRPr="00E4392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</w:t>
      </w:r>
      <w:r w:rsidRPr="00E4392C">
        <w:rPr>
          <w:b/>
          <w:sz w:val="28"/>
          <w:szCs w:val="28"/>
        </w:rPr>
        <w:t>ПОСТАНОВЛЕНИЕ</w:t>
      </w:r>
    </w:p>
    <w:p w:rsidR="00510B81" w:rsidRPr="00E4392C" w:rsidRDefault="00510B81" w:rsidP="00C62FC5">
      <w:pPr>
        <w:pStyle w:val="1"/>
        <w:shd w:val="clear" w:color="auto" w:fill="FFFFFF"/>
        <w:ind w:left="795"/>
        <w:outlineLvl w:val="0"/>
        <w:rPr>
          <w:b/>
          <w:sz w:val="28"/>
          <w:szCs w:val="28"/>
        </w:rPr>
      </w:pPr>
    </w:p>
    <w:p w:rsidR="00510B81" w:rsidRPr="0047592B" w:rsidRDefault="00510B81" w:rsidP="00C62FC5">
      <w:pPr>
        <w:pStyle w:val="1"/>
        <w:shd w:val="clear" w:color="auto" w:fill="FFFFFF"/>
        <w:ind w:left="795"/>
        <w:rPr>
          <w:color w:val="FF0000"/>
          <w:sz w:val="32"/>
          <w:szCs w:val="32"/>
        </w:rPr>
      </w:pPr>
    </w:p>
    <w:p w:rsidR="00510B81" w:rsidRPr="00AA3155" w:rsidRDefault="00510B81" w:rsidP="00C62FC5">
      <w:pPr>
        <w:pStyle w:val="ConsPlusTitle0"/>
        <w:rPr>
          <w:rFonts w:ascii="Times New Roman" w:hAnsi="Times New Roman"/>
          <w:b w:val="0"/>
        </w:rPr>
      </w:pPr>
      <w:r w:rsidRPr="00AA3155">
        <w:rPr>
          <w:rFonts w:ascii="Times New Roman" w:hAnsi="Times New Roman"/>
          <w:b w:val="0"/>
        </w:rPr>
        <w:t>от 21.01.</w:t>
      </w:r>
      <w:smartTag w:uri="urn:schemas-microsoft-com:office:smarttags" w:element="metricconverter">
        <w:smartTagPr>
          <w:attr w:name="ProductID" w:val="2021 г"/>
        </w:smartTagPr>
        <w:r w:rsidRPr="00AA3155">
          <w:rPr>
            <w:rFonts w:ascii="Times New Roman" w:hAnsi="Times New Roman"/>
            <w:b w:val="0"/>
          </w:rPr>
          <w:t>2021 г</w:t>
        </w:r>
      </w:smartTag>
      <w:r w:rsidRPr="00AA3155">
        <w:rPr>
          <w:rFonts w:ascii="Times New Roman" w:hAnsi="Times New Roman"/>
          <w:b w:val="0"/>
        </w:rPr>
        <w:t>. № 6</w:t>
      </w:r>
    </w:p>
    <w:p w:rsidR="00510B81" w:rsidRPr="00AA3155" w:rsidRDefault="00510B81" w:rsidP="00C62FC5">
      <w:pPr>
        <w:pStyle w:val="ConsPlusTitle0"/>
        <w:rPr>
          <w:rFonts w:ascii="Times New Roman" w:hAnsi="Times New Roman"/>
          <w:b w:val="0"/>
        </w:rPr>
      </w:pPr>
      <w:r w:rsidRPr="00AA3155">
        <w:rPr>
          <w:rFonts w:ascii="Times New Roman" w:hAnsi="Times New Roman"/>
          <w:b w:val="0"/>
        </w:rPr>
        <w:t>с. Глоднево</w:t>
      </w:r>
    </w:p>
    <w:p w:rsidR="00510B81" w:rsidRPr="00AA3155" w:rsidRDefault="00510B81" w:rsidP="00C62FC5">
      <w:pPr>
        <w:pStyle w:val="ConsPlusTitle0"/>
        <w:rPr>
          <w:rFonts w:ascii="Times New Roman" w:hAnsi="Times New Roman"/>
          <w:b w:val="0"/>
        </w:rPr>
      </w:pP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Об утверждении административного регламента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по  оказанию  муниципальной услуги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«Предоставление во владение и (или) в пользование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имущества, включенного в перечень муниципального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имущества, предназначенного для предоставления во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владение и (или) пользование субъектам малого и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среднего предпринимательства и организациям,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образующим инфраструктуру поддержки субъектов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малого и среднего предпринимательства»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 xml:space="preserve">           Руководствуясь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 и в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510B81" w:rsidRPr="00AA3155" w:rsidRDefault="00510B81" w:rsidP="00861FB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Cs w:val="24"/>
        </w:rPr>
      </w:pPr>
      <w:r w:rsidRPr="00AA3155">
        <w:rPr>
          <w:rFonts w:ascii="Times New Roman" w:hAnsi="Times New Roman"/>
          <w:color w:val="000000"/>
          <w:szCs w:val="24"/>
        </w:rPr>
        <w:t>ПОСТАНОВЛЯЮ:</w:t>
      </w:r>
    </w:p>
    <w:p w:rsidR="00510B81" w:rsidRPr="00AA3155" w:rsidRDefault="00510B81" w:rsidP="00861FBF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3155">
        <w:rPr>
          <w:rFonts w:ascii="Times New Roman" w:hAnsi="Times New Roman"/>
          <w:color w:val="000000"/>
          <w:sz w:val="24"/>
          <w:szCs w:val="24"/>
        </w:rPr>
        <w:t>Утвердить прилагаемый административный регламент по оказанию 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 согласно приложению 1.</w:t>
      </w:r>
    </w:p>
    <w:p w:rsidR="00510B81" w:rsidRPr="00AA3155" w:rsidRDefault="00510B81" w:rsidP="00861FBF">
      <w:pPr>
        <w:numPr>
          <w:ilvl w:val="0"/>
          <w:numId w:val="1"/>
        </w:numPr>
        <w:shd w:val="clear" w:color="auto" w:fill="FFFFFF"/>
        <w:spacing w:after="0" w:line="263" w:lineRule="atLeast"/>
        <w:ind w:left="150" w:firstLine="0"/>
        <w:rPr>
          <w:rFonts w:ascii="Times New Roman" w:hAnsi="Times New Roman"/>
          <w:color w:val="000000"/>
          <w:sz w:val="24"/>
          <w:szCs w:val="24"/>
        </w:rPr>
      </w:pPr>
      <w:r w:rsidRPr="00AA3155">
        <w:rPr>
          <w:rFonts w:ascii="Times New Roman" w:hAnsi="Times New Roman"/>
          <w:color w:val="000000"/>
          <w:sz w:val="24"/>
          <w:szCs w:val="24"/>
        </w:rPr>
        <w:t>Настоящее постановление разместить на официальном сайте администрации Брасовского района  в сети «Интернет» на странице Глодневского сельского поселения.</w:t>
      </w:r>
    </w:p>
    <w:p w:rsidR="00510B81" w:rsidRPr="00AA3155" w:rsidRDefault="00510B81" w:rsidP="00861FBF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rPr>
          <w:rFonts w:ascii="Times New Roman" w:hAnsi="Times New Roman"/>
          <w:color w:val="000000"/>
          <w:sz w:val="24"/>
          <w:szCs w:val="24"/>
        </w:rPr>
      </w:pPr>
      <w:r w:rsidRPr="00AA3155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510B81" w:rsidRDefault="00510B81" w:rsidP="00861FBF">
      <w:pPr>
        <w:shd w:val="clear" w:color="auto" w:fill="FFFFFF"/>
        <w:spacing w:before="45" w:after="0" w:line="263" w:lineRule="atLeast"/>
        <w:rPr>
          <w:rFonts w:ascii="Times New Roman" w:hAnsi="Times New Roman"/>
          <w:color w:val="000000"/>
          <w:sz w:val="24"/>
          <w:szCs w:val="24"/>
        </w:rPr>
      </w:pPr>
    </w:p>
    <w:p w:rsidR="00510B81" w:rsidRPr="00AA3155" w:rsidRDefault="00510B81" w:rsidP="00861FBF">
      <w:pPr>
        <w:shd w:val="clear" w:color="auto" w:fill="FFFFFF"/>
        <w:spacing w:before="45" w:after="0" w:line="263" w:lineRule="atLeast"/>
        <w:rPr>
          <w:rFonts w:ascii="Times New Roman" w:hAnsi="Times New Roman"/>
          <w:color w:val="000000"/>
          <w:sz w:val="24"/>
          <w:szCs w:val="24"/>
        </w:rPr>
      </w:pPr>
    </w:p>
    <w:p w:rsidR="00510B81" w:rsidRPr="00AA3155" w:rsidRDefault="00510B81" w:rsidP="00861FBF">
      <w:pPr>
        <w:shd w:val="clear" w:color="auto" w:fill="FFFFFF"/>
        <w:spacing w:before="45" w:after="0" w:line="263" w:lineRule="atLeast"/>
        <w:rPr>
          <w:rFonts w:ascii="Times New Roman" w:hAnsi="Times New Roman"/>
          <w:color w:val="000000"/>
          <w:sz w:val="24"/>
          <w:szCs w:val="24"/>
        </w:rPr>
      </w:pPr>
    </w:p>
    <w:p w:rsidR="00510B81" w:rsidRDefault="00510B81" w:rsidP="00AA315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Глава  с</w:t>
      </w:r>
      <w:r w:rsidRPr="00AA3155">
        <w:rPr>
          <w:rFonts w:ascii="Times New Roman" w:hAnsi="Times New Roman"/>
          <w:color w:val="000000"/>
          <w:szCs w:val="24"/>
        </w:rPr>
        <w:t xml:space="preserve">ельской администрации      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</w:t>
      </w:r>
      <w:r w:rsidRPr="00AA3155">
        <w:rPr>
          <w:rFonts w:ascii="Times New Roman" w:hAnsi="Times New Roman"/>
          <w:color w:val="000000"/>
          <w:szCs w:val="24"/>
        </w:rPr>
        <w:t xml:space="preserve"> Е.В. Бушуева</w:t>
      </w:r>
    </w:p>
    <w:p w:rsidR="00510B81" w:rsidRPr="00AA3155" w:rsidRDefault="00510B81" w:rsidP="00AA315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Cs w:val="24"/>
        </w:rPr>
      </w:pPr>
    </w:p>
    <w:p w:rsidR="00510B81" w:rsidRPr="0093397F" w:rsidRDefault="00510B81" w:rsidP="00613D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Утвержден</w:t>
      </w:r>
    </w:p>
    <w:p w:rsidR="00510B81" w:rsidRPr="0093397F" w:rsidRDefault="00510B81" w:rsidP="00613D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Постановлением Глодне</w:t>
      </w:r>
      <w:r w:rsidRPr="0093397F">
        <w:rPr>
          <w:rFonts w:ascii="Times New Roman" w:hAnsi="Times New Roman"/>
          <w:color w:val="000000"/>
          <w:sz w:val="21"/>
          <w:szCs w:val="21"/>
        </w:rPr>
        <w:t>вской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 w:rsidRPr="0093397F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Pr="0093397F">
        <w:rPr>
          <w:rFonts w:ascii="Times New Roman" w:hAnsi="Times New Roman"/>
          <w:color w:val="000000"/>
          <w:sz w:val="21"/>
          <w:szCs w:val="21"/>
        </w:rPr>
        <w:t xml:space="preserve"> сельской администрации 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 w:rsidRPr="0093397F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1"/>
          <w:szCs w:val="21"/>
        </w:rPr>
        <w:t xml:space="preserve">    </w:t>
      </w:r>
      <w:r w:rsidRPr="0093397F">
        <w:rPr>
          <w:rFonts w:ascii="Times New Roman" w:hAnsi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color w:val="000000"/>
          <w:sz w:val="21"/>
          <w:szCs w:val="21"/>
        </w:rPr>
        <w:t>от 21.01.2021г. № 6</w:t>
      </w:r>
      <w:r w:rsidRPr="0093397F">
        <w:rPr>
          <w:rFonts w:ascii="Times New Roman" w:hAnsi="Times New Roman"/>
          <w:color w:val="000000"/>
          <w:sz w:val="21"/>
          <w:szCs w:val="21"/>
        </w:rPr>
        <w:t xml:space="preserve">  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z w:val="21"/>
          <w:szCs w:val="21"/>
        </w:rPr>
      </w:pPr>
      <w:r w:rsidRPr="0093397F">
        <w:rPr>
          <w:rFonts w:ascii="Times New Roman" w:hAnsi="Times New Roman"/>
          <w:color w:val="000000"/>
          <w:sz w:val="21"/>
          <w:szCs w:val="21"/>
        </w:rPr>
        <w:t>    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color w:val="000000"/>
          <w:sz w:val="21"/>
          <w:szCs w:val="21"/>
        </w:rPr>
      </w:pPr>
      <w:r w:rsidRPr="0093397F">
        <w:rPr>
          <w:rStyle w:val="Strong"/>
          <w:rFonts w:ascii="Times New Roman" w:hAnsi="Times New Roman"/>
          <w:bCs/>
          <w:color w:val="000000"/>
          <w:sz w:val="21"/>
          <w:szCs w:val="21"/>
        </w:rPr>
        <w:t>АДМИНИСТРАТИВНЫЙ РЕГЛАМЕНТ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по оказанию  муниципальной 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Default="00510B81" w:rsidP="00861FBF">
      <w:pPr>
        <w:numPr>
          <w:ilvl w:val="0"/>
          <w:numId w:val="2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397F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510B81" w:rsidRPr="0093397F" w:rsidRDefault="00510B81" w:rsidP="00B54A8E">
      <w:pPr>
        <w:shd w:val="clear" w:color="auto" w:fill="FFFFFF"/>
        <w:spacing w:after="0" w:line="263" w:lineRule="atLeast"/>
        <w:rPr>
          <w:rFonts w:ascii="Times New Roman" w:hAnsi="Times New Roman"/>
          <w:color w:val="000000"/>
          <w:sz w:val="24"/>
          <w:szCs w:val="24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1.1. Наименование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1.1.1. Административный регламент оказания муниципальной услуги по предоставлению во владение и (или)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1.1.3.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 договоров либо по результатам проведения аукционов, конкурсов (далее – торги) на право заключения вышеуказанных договоров.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1.1.4. Разработчиком данного администрати</w:t>
      </w:r>
      <w:r>
        <w:rPr>
          <w:rFonts w:ascii="Times New Roman" w:hAnsi="Times New Roman"/>
          <w:color w:val="000000"/>
        </w:rPr>
        <w:t>вного регламента является Глодне</w:t>
      </w:r>
      <w:r w:rsidRPr="0093397F">
        <w:rPr>
          <w:rFonts w:ascii="Times New Roman" w:hAnsi="Times New Roman"/>
          <w:color w:val="000000"/>
        </w:rPr>
        <w:t>вская сельская администрация.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1.2. Наименование  местного самоуправления, непосредственно предоставляющего муниципальную  услугу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1.2.1 Предоставление муниципаль</w:t>
      </w:r>
      <w:r>
        <w:rPr>
          <w:rFonts w:ascii="Times New Roman" w:hAnsi="Times New Roman"/>
          <w:color w:val="000000"/>
        </w:rPr>
        <w:t>ной услуги осуществляется Глодне</w:t>
      </w:r>
      <w:r w:rsidRPr="0093397F">
        <w:rPr>
          <w:rFonts w:ascii="Times New Roman" w:hAnsi="Times New Roman"/>
          <w:color w:val="000000"/>
        </w:rPr>
        <w:t>вской сельской  администрацией  (далее – Администрация) 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Перечень), соответствующие следующим критериям: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муниципальное имущество не ограничено в обороте;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муниципальное имущество не является объектом религиозного назначения;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г) муниципальное имущество не относится к жилому фонду;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д) муниципальное имущество не признано аварийным и подлежащим сносу или реконструкции.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1.3. Нормативные правовые акты, регулирующие предоставление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1.3.1 Предоставление муниципальной услуги  осуществляется в соответствии с: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Конституцией Российской Федерации;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Гражданским кодексом Российской Федерации;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Федеральным законом «Об оценочной деятельности в Российской Федерации»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 от 29.07.1998г. № 135-ФЗ;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ст. 17.1. Федерального закона от 26.07.2006 № 135-ФЗ «О защите конкуренции»;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- постановлением Правительства Российской Федерации от 21 августа </w:t>
      </w:r>
      <w:smartTag w:uri="urn:schemas-microsoft-com:office:smarttags" w:element="metricconverter">
        <w:smartTagPr>
          <w:attr w:name="ProductID" w:val="2010 г"/>
        </w:smartTagPr>
        <w:r w:rsidRPr="0093397F">
          <w:rPr>
            <w:rFonts w:ascii="Times New Roman" w:hAnsi="Times New Roman"/>
            <w:color w:val="000000"/>
          </w:rPr>
          <w:t>2010 г</w:t>
        </w:r>
      </w:smartTag>
      <w:r w:rsidRPr="0093397F">
        <w:rPr>
          <w:rFonts w:ascii="Times New Roman" w:hAnsi="Times New Roman"/>
          <w:color w:val="000000"/>
        </w:rPr>
        <w:t>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Уставом МО «Глодне</w:t>
      </w:r>
      <w:r w:rsidRPr="0093397F">
        <w:rPr>
          <w:rFonts w:ascii="Times New Roman" w:hAnsi="Times New Roman"/>
          <w:color w:val="000000"/>
        </w:rPr>
        <w:t>вское сельское поселение»;</w:t>
      </w:r>
    </w:p>
    <w:p w:rsidR="00510B81" w:rsidRPr="007F445F" w:rsidRDefault="00510B81" w:rsidP="007F445F">
      <w:pPr>
        <w:rPr>
          <w:rFonts w:ascii="Times New Roman" w:hAnsi="Times New Roman"/>
        </w:rPr>
      </w:pPr>
      <w:r w:rsidRPr="007F445F">
        <w:rPr>
          <w:rFonts w:ascii="Times New Roman" w:hAnsi="Times New Roman"/>
        </w:rPr>
        <w:t xml:space="preserve">- Положением «О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пользование, субъектам малого и среднего предпринимательства, а также порядок и условия предоставления такого имущества в аренду», утвержден постановлением Глодневской сельской администрации </w:t>
      </w:r>
      <w:r w:rsidRPr="007F445F">
        <w:rPr>
          <w:rFonts w:ascii="Times New Roman" w:hAnsi="Times New Roman"/>
          <w:sz w:val="20"/>
          <w:szCs w:val="20"/>
        </w:rPr>
        <w:t xml:space="preserve"> </w:t>
      </w:r>
      <w:r w:rsidRPr="007F445F">
        <w:rPr>
          <w:rFonts w:ascii="Times New Roman" w:hAnsi="Times New Roman"/>
        </w:rPr>
        <w:t xml:space="preserve">  от 11.07.2019г. №5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1.4. Описание заявителей на получение результатов предоставления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1.4.1 Потребителями результатов муниципальной услуги (далее – заявители) являются: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1.5. Описание результатов предоставления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1.5.1.  Результатом предоставления муниципальной услуги являются: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заключенный между Глодне</w:t>
      </w:r>
      <w:r w:rsidRPr="0093397F">
        <w:rPr>
          <w:rFonts w:ascii="Times New Roman" w:hAnsi="Times New Roman"/>
          <w:color w:val="000000"/>
        </w:rPr>
        <w:t>вской сельской администрацией  и заявителем договор аренды, договор безвозмездного пользования, договор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торгов или без проведения торгов;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письменное уведомление об отказе заявителю в предоставлении муниципальной услуги (письменное уведомление об отказе заявителю в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1.6. Стоимость предоставления услуги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1.6.1.Услуга предоставляется бесплатно.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Pr="0093397F" w:rsidRDefault="00510B81" w:rsidP="00861FBF">
      <w:pPr>
        <w:numPr>
          <w:ilvl w:val="0"/>
          <w:numId w:val="3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397F">
        <w:rPr>
          <w:rFonts w:ascii="Times New Roman" w:hAnsi="Times New Roman"/>
          <w:color w:val="000000"/>
          <w:sz w:val="24"/>
          <w:szCs w:val="24"/>
        </w:rPr>
        <w:t>ТРЕБОВАНИЯ К ПОРЯДКУ ПРЕДОСТАВЛЕНИЯ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 Порядок информирования о  правилах  предоставления 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2.1.1.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индивидуальное консультирование (пункты 2.1.4.- 2.1.6. настоящего Регламента);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публичное письменное консультирование (пункт 2.1.7. настоящего Регламента).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2.1.2.  Сведения об Администрации, предоставляющей данную услугу: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почтовый адрес: 242320</w:t>
      </w:r>
      <w:r w:rsidRPr="0093397F">
        <w:rPr>
          <w:rFonts w:ascii="Times New Roman" w:hAnsi="Times New Roman"/>
          <w:color w:val="000000"/>
        </w:rPr>
        <w:t>, Брянская о</w:t>
      </w:r>
      <w:r>
        <w:rPr>
          <w:rFonts w:ascii="Times New Roman" w:hAnsi="Times New Roman"/>
          <w:color w:val="000000"/>
        </w:rPr>
        <w:t>бл., Брасовский район, с. Глоднево ул. Советская д. 3; тел./факс  8(448354)9-62-10, адрес электронной почты Глодне</w:t>
      </w:r>
      <w:r w:rsidRPr="0093397F">
        <w:rPr>
          <w:rFonts w:ascii="Times New Roman" w:hAnsi="Times New Roman"/>
          <w:color w:val="000000"/>
        </w:rPr>
        <w:t>вской сельской администрации</w:t>
      </w:r>
      <w:r w:rsidRPr="0093397F">
        <w:rPr>
          <w:rFonts w:ascii="Times New Roman" w:hAnsi="Times New Roman"/>
        </w:rPr>
        <w:t>: </w:t>
      </w:r>
      <w:r>
        <w:rPr>
          <w:rFonts w:ascii="Times New Roman" w:hAnsi="Times New Roman"/>
          <w:lang w:val="en-US"/>
        </w:rPr>
        <w:t>adm</w:t>
      </w:r>
      <w:r w:rsidRPr="005C5AF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glodnevo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gmail</w:t>
      </w:r>
      <w:r w:rsidRPr="005C5AF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 w:rsidRPr="004555B4">
        <w:rPr>
          <w:rFonts w:ascii="Times New Roman" w:hAnsi="Times New Roman"/>
        </w:rPr>
        <w:t>.</w:t>
      </w:r>
      <w:r w:rsidRPr="0093397F">
        <w:rPr>
          <w:rFonts w:ascii="Times New Roman" w:hAnsi="Times New Roman"/>
          <w:color w:val="000000"/>
        </w:rPr>
        <w:t xml:space="preserve"> (далее – электронная почта), 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график работы</w:t>
      </w:r>
      <w:r>
        <w:rPr>
          <w:rFonts w:ascii="Times New Roman" w:hAnsi="Times New Roman"/>
          <w:color w:val="000000"/>
        </w:rPr>
        <w:t xml:space="preserve"> </w:t>
      </w:r>
      <w:r w:rsidRPr="0093397F">
        <w:rPr>
          <w:rFonts w:ascii="Times New Roman" w:hAnsi="Times New Roman"/>
          <w:color w:val="000000"/>
        </w:rPr>
        <w:t xml:space="preserve"> Администрации: понедельник - четверг</w:t>
      </w:r>
      <w:r>
        <w:rPr>
          <w:rFonts w:ascii="Times New Roman" w:hAnsi="Times New Roman"/>
          <w:color w:val="000000"/>
        </w:rPr>
        <w:t xml:space="preserve"> с 9.00 до 17.00 ,  пятница  с 9.00 до 16.0</w:t>
      </w:r>
      <w:r w:rsidRPr="0093397F">
        <w:rPr>
          <w:rFonts w:ascii="Times New Roman" w:hAnsi="Times New Roman"/>
          <w:color w:val="000000"/>
        </w:rPr>
        <w:t>0, перерыв на обед с 13.00</w:t>
      </w:r>
      <w:r>
        <w:rPr>
          <w:rFonts w:ascii="Times New Roman" w:hAnsi="Times New Roman"/>
          <w:color w:val="000000"/>
        </w:rPr>
        <w:t xml:space="preserve"> </w:t>
      </w:r>
      <w:r w:rsidRPr="0093397F">
        <w:rPr>
          <w:rFonts w:ascii="Times New Roman" w:hAnsi="Times New Roman"/>
          <w:color w:val="000000"/>
        </w:rPr>
        <w:t xml:space="preserve"> до 14.00, выходные дни: суббота, воскресенье;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</w:t>
      </w:r>
      <w:r>
        <w:rPr>
          <w:rFonts w:ascii="Times New Roman" w:hAnsi="Times New Roman"/>
          <w:color w:val="000000"/>
        </w:rPr>
        <w:t xml:space="preserve">сельскую </w:t>
      </w:r>
      <w:r w:rsidRPr="0093397F">
        <w:rPr>
          <w:rFonts w:ascii="Times New Roman" w:hAnsi="Times New Roman"/>
          <w:color w:val="000000"/>
        </w:rPr>
        <w:t>Администрацию: понедельник – пятница с 9.00 до 13.00.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индивидуальное консультирование лично;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индивидуальное консультирование по почте;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индивидуальное консультирование по телефону;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публичное письменное консультирование.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2.1.4. Индивидуальное консультирование лично.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Время ожидания заявителя при индивидуальном устном консультировании не может превышать 25 минут.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Индивидуальное устное консультирование каждого заявителя уполномоченным лицом  (далее - уполномоченное лицо) не может превышать 20 минут.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2.1.5. Индивидуальное консультирование по почте.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 такого обращения.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 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2.1.6. Индивидуальное консультирование по телефону.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Время разговора не должно превышать 10 минут.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2.1.7. Публичное письменное консультирование.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Публичное письменное консультирование осуществляется путем размещения информационных материалов на стендах в  помещении </w:t>
      </w:r>
      <w:r>
        <w:rPr>
          <w:rFonts w:ascii="Times New Roman" w:hAnsi="Times New Roman"/>
          <w:color w:val="000000"/>
        </w:rPr>
        <w:t>Глодне</w:t>
      </w:r>
      <w:r w:rsidRPr="0093397F">
        <w:rPr>
          <w:rFonts w:ascii="Times New Roman" w:hAnsi="Times New Roman"/>
          <w:color w:val="000000"/>
        </w:rPr>
        <w:t>вской сельской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2.1.8. Перечень документов, представляемых заявителем на получение муниципальной услуги (его уполномоченным представителем), при обращении в Администрацию: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 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 на право заключения вышеуказанных договоров  (по форме, указанной в приложении 3 к административному регламенту) заявителем предоставляются следующие документы: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копии учредительных документов заявителя (для юридических лиц);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копия свидетельства о постановке на учёт в налоговом органе, заверенная заявителем (для юридических лиц и индивидуальных предпринимателей);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г) копия документа, удостоверяющего личность руководителя юридического лица и индивидуального предпринимателя, заверенная заявителем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д) копия документа, подтверждающая полномочия руководителя (для юридического лица);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</w:t>
      </w:r>
      <w:r w:rsidRPr="0093397F">
        <w:rPr>
          <w:rFonts w:ascii="Times New Roman" w:hAnsi="Times New Roman"/>
          <w:color w:val="000000"/>
        </w:rPr>
        <w:t>) копию документа, удостоверяющего личность (для физических лиц);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ё</w:t>
      </w:r>
      <w:r w:rsidRPr="0093397F">
        <w:rPr>
          <w:rFonts w:ascii="Times New Roman" w:hAnsi="Times New Roman"/>
          <w:color w:val="000000"/>
        </w:rPr>
        <w:t>) справка о банковских реквизитах заявителя;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</w:t>
      </w:r>
      <w:r w:rsidRPr="0093397F">
        <w:rPr>
          <w:rFonts w:ascii="Times New Roman" w:hAnsi="Times New Roman"/>
          <w:color w:val="000000"/>
        </w:rPr>
        <w:t>) надлежащим образом оформленная доверенность (для представителей заявителей).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  на право заключения вышеуказанных договоров  (по форме, указанной в приложении 4 к административному регламенту) заявителем предоставляются следующие документы: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копии документов, удостоверяющих личность (для иных физических лиц);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Pr="0093397F">
        <w:rPr>
          <w:rFonts w:ascii="Times New Roman" w:hAnsi="Times New Roman"/>
          <w:color w:val="000000"/>
        </w:rPr>
        <w:t>) копии учредительных документов заявителя (для юридических лиц);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</w:t>
      </w:r>
      <w:r w:rsidRPr="0093397F">
        <w:rPr>
          <w:rFonts w:ascii="Times New Roman" w:hAnsi="Times New Roman"/>
          <w:color w:val="000000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ё</w:t>
      </w:r>
      <w:r w:rsidRPr="0093397F">
        <w:rPr>
          <w:rFonts w:ascii="Times New Roman" w:hAnsi="Times New Roman"/>
          <w:color w:val="000000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</w:t>
      </w:r>
      <w:r w:rsidRPr="0093397F">
        <w:rPr>
          <w:rFonts w:ascii="Times New Roman" w:hAnsi="Times New Roman"/>
          <w:color w:val="000000"/>
        </w:rPr>
        <w:t>) предложение о цене договора;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 w:rsidRPr="0093397F">
        <w:rPr>
          <w:rFonts w:ascii="Times New Roman" w:hAnsi="Times New Roman"/>
          <w:color w:val="000000"/>
        </w:rPr>
        <w:t>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</w:t>
      </w:r>
      <w:r w:rsidRPr="0093397F">
        <w:rPr>
          <w:rFonts w:ascii="Times New Roman" w:hAnsi="Times New Roman"/>
          <w:color w:val="000000"/>
        </w:rPr>
        <w:t>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й)</w:t>
      </w:r>
      <w:r w:rsidRPr="0093397F">
        <w:rPr>
          <w:rFonts w:ascii="Times New Roman" w:hAnsi="Times New Roman"/>
          <w:color w:val="000000"/>
        </w:rPr>
        <w:t xml:space="preserve">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93397F">
        <w:rPr>
          <w:rFonts w:ascii="Times New Roman" w:hAnsi="Times New Roman"/>
          <w:color w:val="000000"/>
        </w:rPr>
        <w:t xml:space="preserve">) при проведении аукциона в соответствии </w:t>
      </w:r>
      <w:r w:rsidRPr="0093397F">
        <w:rPr>
          <w:rFonts w:ascii="Times New Roman" w:hAnsi="Times New Roman"/>
        </w:rPr>
        <w:t>с </w:t>
      </w:r>
      <w:hyperlink r:id="rId5" w:history="1">
        <w:r w:rsidRPr="00861FBF">
          <w:rPr>
            <w:rStyle w:val="Hyperlink"/>
            <w:rFonts w:ascii="Times New Roman" w:hAnsi="Times New Roman"/>
            <w:lang w:val="ru-RU"/>
          </w:rPr>
          <w:t>Постановлением</w:t>
        </w:r>
      </w:hyperlink>
      <w:r w:rsidRPr="0093397F">
        <w:rPr>
          <w:rFonts w:ascii="Times New Roman" w:hAnsi="Times New Roman"/>
          <w:color w:val="000000"/>
        </w:rPr>
        <w:t> 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 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2.2. Условия и сроки предоставления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2.2.1. Максимальные сроки прохождения административных процедур предоставления муниципальной услуги составляют: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без проведения торгов– не более 30 дней со дня регистрации в администрации заявки от заявителя на получение вышеуказанной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 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– не более 60 дней со дня регистрации в администрации заявки  от заявителя на получение вышеуказанной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2.2.2. 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2.2.3.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2.3. Основания для отказа в предоставлении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2.3.1. Заявителю в предоставлении муниципальной услуги отказывается в следующих случаях: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в) непредставления документов, определенных пунктом 2.1.8. административного регламента, либо наличия в таких документах недостоверных сведений;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д)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</w:t>
      </w:r>
      <w:r w:rsidRPr="0093397F">
        <w:rPr>
          <w:rFonts w:ascii="Times New Roman" w:hAnsi="Times New Roman"/>
          <w:color w:val="000000"/>
        </w:rPr>
        <w:t>) 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ё</w:t>
      </w:r>
      <w:r w:rsidRPr="0093397F">
        <w:rPr>
          <w:rFonts w:ascii="Times New Roman" w:hAnsi="Times New Roman"/>
          <w:color w:val="000000"/>
        </w:rPr>
        <w:t>)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</w:t>
      </w:r>
      <w:r w:rsidRPr="0093397F">
        <w:rPr>
          <w:rFonts w:ascii="Times New Roman" w:hAnsi="Times New Roman"/>
          <w:color w:val="000000"/>
        </w:rPr>
        <w:t>) невнесения задатка, если требование о внесении задатка указано в извещении о проведении торгов;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з)</w:t>
      </w:r>
      <w:r w:rsidRPr="0093397F">
        <w:rPr>
          <w:rFonts w:ascii="Times New Roman" w:hAnsi="Times New Roman"/>
          <w:color w:val="000000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и)</w:t>
      </w:r>
      <w:r w:rsidRPr="0093397F">
        <w:rPr>
          <w:rFonts w:ascii="Times New Roman" w:hAnsi="Times New Roman"/>
          <w:color w:val="000000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2.3.2. Основанием для отказа заявителю в приеме и регистрации заявки на участие в торгах  является подача заявителем заявки на участие в торгах по истечению срока подачи заявок.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2.3.3. Перечень оснований для прекращения процедуры предоставления муниципальной услуги: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отзыв заявителем поданной заявки на оказание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отказ заявителя от заключения договоров  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2.4. Требования к удобству и комфорту мест предоставления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2.4.1 Места предоставления муниципальной услуги должны отвечать следующим требованиям: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1) предоставление муниципальной услуги</w:t>
      </w:r>
      <w:r>
        <w:rPr>
          <w:rFonts w:ascii="Times New Roman" w:hAnsi="Times New Roman"/>
          <w:color w:val="000000"/>
        </w:rPr>
        <w:t xml:space="preserve"> осуществляется в  здании Глодневской сельской администрации</w:t>
      </w:r>
      <w:r w:rsidRPr="0093397F">
        <w:rPr>
          <w:rFonts w:ascii="Times New Roman" w:hAnsi="Times New Roman"/>
          <w:color w:val="000000"/>
        </w:rPr>
        <w:t>, расположенного по адресу: Брянская о</w:t>
      </w:r>
      <w:r>
        <w:rPr>
          <w:rFonts w:ascii="Times New Roman" w:hAnsi="Times New Roman"/>
          <w:color w:val="000000"/>
        </w:rPr>
        <w:t>бласть  Брасовский район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Глоднево ул. Советская, д.</w:t>
      </w:r>
      <w:r w:rsidRPr="0093397F">
        <w:rPr>
          <w:rFonts w:ascii="Times New Roman" w:hAnsi="Times New Roman"/>
          <w:color w:val="000000"/>
        </w:rPr>
        <w:t>3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 Вход в здание администрации оборудован информационной табличкой (вывеской), содержащей следующую информацию: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наименование;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место нахождения;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режим работы.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здании Глодне</w:t>
      </w:r>
      <w:r w:rsidRPr="0093397F">
        <w:rPr>
          <w:rFonts w:ascii="Times New Roman" w:hAnsi="Times New Roman"/>
          <w:color w:val="000000"/>
        </w:rPr>
        <w:t>вской сельской администрации  созданы условия для прохода инвалидов и маломобильных групп населения.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помещениях Глодне</w:t>
      </w:r>
      <w:r w:rsidRPr="0093397F">
        <w:rPr>
          <w:rFonts w:ascii="Times New Roman" w:hAnsi="Times New Roman"/>
          <w:color w:val="000000"/>
        </w:rPr>
        <w:t>вской сельской администрации  имеются в наличии средства пожаротушения и оповещения о возникновении чрезвычайной ситуации;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 2)  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Pr="0093397F" w:rsidRDefault="00510B81" w:rsidP="00861FBF">
      <w:pPr>
        <w:numPr>
          <w:ilvl w:val="0"/>
          <w:numId w:val="4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397F">
        <w:rPr>
          <w:rFonts w:ascii="Times New Roman" w:hAnsi="Times New Roman"/>
          <w:color w:val="000000"/>
          <w:sz w:val="24"/>
          <w:szCs w:val="24"/>
        </w:rPr>
        <w:t>АДМИНИСТРАТИВНЫЕ ПРОЦЕДУРЫ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ПРЕДОСТАВЛЕНИЯ МУНИЦИПАЛЬНОЙ УСЛУГИ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3.1. Предоставление муниципальной услуги включает в себя следующие административные процедуры: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 (далее – Имущество), посредством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(далее –Договоров) на это имущество без проведения торгов;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3.2.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прием и регистрация заявки о заключении Договоров на Имущество без проведения торгов  с приложенными документами;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рассмотрение заявки и приложенных к ней документов для предоставления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заключение договоров Имущества.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3.3. Прием и регистрация заявки с приложенными документами.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3.3.1.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</w:t>
      </w:r>
      <w:r>
        <w:rPr>
          <w:rFonts w:ascii="Times New Roman" w:hAnsi="Times New Roman"/>
          <w:color w:val="000000"/>
        </w:rPr>
        <w:t>риложенными документами в Глодне</w:t>
      </w:r>
      <w:r w:rsidRPr="0093397F">
        <w:rPr>
          <w:rFonts w:ascii="Times New Roman" w:hAnsi="Times New Roman"/>
          <w:color w:val="000000"/>
        </w:rPr>
        <w:t>вской сельской администрацию.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3.3.2. Прием и регистрацию заявки с приложенными документами  осуществляет специалист администрации, ответственный за прием входящей корреспонденции.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 После зарегистрированная заявка с прилож</w:t>
      </w:r>
      <w:r>
        <w:rPr>
          <w:rFonts w:ascii="Times New Roman" w:hAnsi="Times New Roman"/>
          <w:color w:val="000000"/>
        </w:rPr>
        <w:t>енными документами главой Глодне</w:t>
      </w:r>
      <w:r w:rsidRPr="0093397F">
        <w:rPr>
          <w:rFonts w:ascii="Times New Roman" w:hAnsi="Times New Roman"/>
          <w:color w:val="000000"/>
        </w:rPr>
        <w:t>вской сельской администрации (далее – глава администрации) доводится до уполномоченного лица.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3.4. Рассмотрение заявки и приложенных к ней документов для предоставления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3.4.1. Уполномоченное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2.1.11 Административного регламента), проверяет соответствие представленных документов установленных действующим законодательством требованиям к их форме и содержанию.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3.4.2. 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3.4.3. 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</w:t>
      </w:r>
      <w:r>
        <w:rPr>
          <w:rFonts w:ascii="Times New Roman" w:hAnsi="Times New Roman"/>
          <w:color w:val="000000"/>
        </w:rPr>
        <w:t xml:space="preserve"> Глодне</w:t>
      </w:r>
      <w:r w:rsidRPr="0093397F">
        <w:rPr>
          <w:rFonts w:ascii="Times New Roman" w:hAnsi="Times New Roman"/>
          <w:color w:val="000000"/>
        </w:rPr>
        <w:t>вской сельской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3.5. Рассмотрение заявки и приложенных документов на наличие оснований для отказа в предоставлении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3.5.1. Уполномоченное лицо рассматривает заявление и приложенные к нему документы на наличие предусмотренным пунктом 2.3.1. Административного регламента оснований для отказа заявителю в предоставлении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3.5.2. В случае установления основания для отказа в предоставлении муниципальной услуги,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3.6. Заключение Договоров муниципального имущества.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3.6.1. Основанием для начала административного действия по заключению Договоров муниципального имущества является установление уполномоченным лицом  отсутствия оснований для отказа в предоставлении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3.6.2. Административное действие по заключению Договоров муниципального имущества включает в себя следующие этапы: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подготовку постановления о предоставлении муниципального имущества;       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подготовку  проекта Договоров муниципального имущества;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подписание Договоров муниципального имущества заявителем и главой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3.7.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проведение торгов;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заключение Договоров муниципального имущества.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3.8.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</w:t>
      </w:r>
      <w:r>
        <w:rPr>
          <w:rFonts w:ascii="Times New Roman" w:hAnsi="Times New Roman"/>
          <w:color w:val="000000"/>
        </w:rPr>
        <w:t>риложенными документами в Глодневскую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сельскую администрацию</w:t>
      </w:r>
      <w:r w:rsidRPr="0093397F">
        <w:rPr>
          <w:rFonts w:ascii="Times New Roman" w:hAnsi="Times New Roman"/>
          <w:color w:val="000000"/>
        </w:rPr>
        <w:t>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3.8.1. Прием и регистрацию заявок осуществляет уполномоченное лицо администрации. Заявка с приложенными документами регистрируется в журнале учета заявок.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 3.8.2. Заявка на участие в торгах подается заявителем в порядке, сроки и по форме, определенные в извещении о проведении торгов.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3.8.3. Уполномоченное лицо администрации 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владения и (или) пользования в отношении муниципального имущества му</w:t>
      </w:r>
      <w:r>
        <w:rPr>
          <w:rFonts w:ascii="Times New Roman" w:hAnsi="Times New Roman"/>
          <w:color w:val="000000"/>
        </w:rPr>
        <w:t>ниципального образования «Глодне</w:t>
      </w:r>
      <w:r w:rsidRPr="0093397F">
        <w:rPr>
          <w:rFonts w:ascii="Times New Roman" w:hAnsi="Times New Roman"/>
          <w:color w:val="000000"/>
        </w:rPr>
        <w:t>вское сельское поселение» (далее - Комиссия).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3.8.4. Продолжительность выполнения административного действия по приему и регистрации заявки составляет не более 20 минут.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3.9. Рассмотрение заявки и приложенных документов на наличие оснований для отказа в предоставлении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3.9.1. 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3.9.2. 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3.9.3. С целью отбора участников торгов Комиссия рассматривает заявку на предмет ее соответствия требованиям, установленным документацией о торгах, и соответствия заявителя требованиям, установленным документацией о торгах.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3.9.4. 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3.10. Проведение торгов.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3.10.1. 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положениями документации о торгах.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3.10.2. По результатам проведения торгов Комиссия составляет протокол торгов или протокол о признании торгов несостоявшимися, в случаях, установленных Правилами.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3.11. Заключение Договоров муниципального имущества.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3.11.1. 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3.11.2. Административное действие по заключению Договоров муниципального имущества включает в себя следующие этапы: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подготовку  Договоров муниципального имущества;</w:t>
      </w:r>
    </w:p>
    <w:p w:rsidR="00510B81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подписание Договоров муниципального имущества победителем торгов</w:t>
      </w:r>
      <w:r>
        <w:rPr>
          <w:rFonts w:ascii="Times New Roman" w:hAnsi="Times New Roman"/>
          <w:color w:val="000000"/>
        </w:rPr>
        <w:t>  и главой Глодневской сельской администрации</w:t>
      </w:r>
      <w:r w:rsidRPr="0093397F">
        <w:rPr>
          <w:rFonts w:ascii="Times New Roman" w:hAnsi="Times New Roman"/>
          <w:color w:val="000000"/>
        </w:rPr>
        <w:t>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Default="00510B81" w:rsidP="00861FBF">
      <w:pPr>
        <w:numPr>
          <w:ilvl w:val="0"/>
          <w:numId w:val="5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397F">
        <w:rPr>
          <w:rFonts w:ascii="Times New Roman" w:hAnsi="Times New Roman"/>
          <w:color w:val="000000"/>
          <w:sz w:val="24"/>
          <w:szCs w:val="24"/>
        </w:rPr>
        <w:t>ПОРЯДОК И ФОРМЫ КОНТРОЛЯ ЗА ПРЕДОСТАВЛЕНИЕМ МУНИЦИПАЛЬНОЙ УСЛУГИ</w:t>
      </w:r>
    </w:p>
    <w:p w:rsidR="00510B81" w:rsidRPr="0093397F" w:rsidRDefault="00510B81" w:rsidP="00861FBF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  решений осуществляется: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главой Глодневской сельской администрации</w:t>
      </w:r>
      <w:r w:rsidRPr="0093397F">
        <w:rPr>
          <w:rFonts w:ascii="Times New Roman" w:hAnsi="Times New Roman"/>
          <w:color w:val="000000"/>
        </w:rPr>
        <w:t>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4.2. Текущий контроль осуществляется путем проведения проверок соблюдения и исполнения уполномоченным лицом сельской администрации  положений настоящего регламента.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4.3. Периодичность осуществления текущего контроля устанавливается главой сельской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4.4. Контроль за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сельской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4.7. Проверки полноты и качества предоставления услуги осуществляются на осн</w:t>
      </w:r>
      <w:r>
        <w:rPr>
          <w:rFonts w:ascii="Times New Roman" w:hAnsi="Times New Roman"/>
          <w:color w:val="000000"/>
        </w:rPr>
        <w:t>овании распоряжений главы Глодне</w:t>
      </w:r>
      <w:r w:rsidRPr="0093397F">
        <w:rPr>
          <w:rFonts w:ascii="Times New Roman" w:hAnsi="Times New Roman"/>
          <w:color w:val="000000"/>
        </w:rPr>
        <w:t>вской сельской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4.9. Для проведения проверки полноты и качества предоставления услуги формируется комиссия.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4.10. Деятельность комиссии осуществляется в соответствии с планом проведения проверки.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4.12. Акт подписывается председателем комиссии и главой сельского поселения.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4.13.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</w:t>
      </w:r>
      <w:r>
        <w:rPr>
          <w:rFonts w:ascii="Times New Roman" w:hAnsi="Times New Roman"/>
          <w:color w:val="000000"/>
        </w:rPr>
        <w:t>ых обращений на имя главы Глодневской сельской администрации</w:t>
      </w:r>
      <w:r w:rsidRPr="0093397F">
        <w:rPr>
          <w:rFonts w:ascii="Times New Roman" w:hAnsi="Times New Roman"/>
          <w:color w:val="000000"/>
        </w:rPr>
        <w:t>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10B81" w:rsidRPr="0093397F" w:rsidRDefault="00510B81" w:rsidP="00861FBF">
      <w:pPr>
        <w:shd w:val="clear" w:color="auto" w:fill="FFFFFF"/>
        <w:spacing w:after="0" w:line="26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3397F">
        <w:rPr>
          <w:rFonts w:ascii="Times New Roman" w:hAnsi="Times New Roman"/>
          <w:color w:val="000000"/>
          <w:sz w:val="24"/>
          <w:szCs w:val="24"/>
        </w:rPr>
        <w:t>5.ПОРЯДОК ОБЖАЛОВАНИЯ ДЕЙСТВИЙ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397F">
        <w:rPr>
          <w:rFonts w:ascii="Times New Roman" w:hAnsi="Times New Roman"/>
          <w:color w:val="000000"/>
          <w:sz w:val="24"/>
          <w:szCs w:val="24"/>
        </w:rPr>
        <w:t>(БЕЗДЕЙСТВИЯ) ДОЛЖНОСТНОГО ЛИЦА, А ТАКЖЕ ПРИНИМАЕМОГО  ИМ РЕШЕНИЯ ПРИ ПРЕДОСТАВЛЕНИИ МУНИЦИПАЛЬНОЙ УСЛУГИ</w:t>
      </w:r>
    </w:p>
    <w:p w:rsidR="00510B81" w:rsidRPr="0093397F" w:rsidRDefault="00510B81" w:rsidP="00861FBF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Жалоба подается в Глодне</w:t>
      </w:r>
      <w:r w:rsidRPr="0093397F">
        <w:rPr>
          <w:rFonts w:ascii="Times New Roman" w:hAnsi="Times New Roman"/>
          <w:color w:val="000000"/>
        </w:rPr>
        <w:t>вскую сельскую администрацию или</w:t>
      </w:r>
      <w:r>
        <w:rPr>
          <w:rFonts w:ascii="Times New Roman" w:hAnsi="Times New Roman"/>
          <w:color w:val="000000"/>
        </w:rPr>
        <w:t xml:space="preserve"> Совет народных депутатов Глодне</w:t>
      </w:r>
      <w:r w:rsidRPr="0093397F">
        <w:rPr>
          <w:rFonts w:ascii="Times New Roman" w:hAnsi="Times New Roman"/>
          <w:color w:val="000000"/>
        </w:rPr>
        <w:t>вского сельского поселения в письменной форме, в том числе при личном приеме заявителя, или в электронном виде.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5.2. Жалоба должна содержать: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оформленная в соответствии с законодательством Российской Федерации доверенность (для физических лиц);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Жалоба в письменной форме может быть также направлена по почте.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5.4. В электронном виде жалоба может быть подана заявителем посредством: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  электронной почты Глодневской сельской администрации</w:t>
      </w:r>
      <w:r w:rsidRPr="0093397F">
        <w:rPr>
          <w:rFonts w:ascii="Times New Roman" w:hAnsi="Times New Roman"/>
          <w:color w:val="000000"/>
        </w:rPr>
        <w:t>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5.5. При подаче жалобы в электронном виде документы, указанные в п.п.5.3настоящего раздела могут быть представлены в форме электронных документов, подписанных электронной подписью, вид которой </w:t>
      </w:r>
      <w:r w:rsidRPr="0093397F">
        <w:rPr>
          <w:rFonts w:ascii="Times New Roman" w:hAnsi="Times New Roman"/>
        </w:rPr>
        <w:t>предусмотрен </w:t>
      </w:r>
      <w:hyperlink r:id="rId6" w:history="1">
        <w:r w:rsidRPr="00BB1CDB">
          <w:rPr>
            <w:rStyle w:val="Hyperlink"/>
            <w:rFonts w:ascii="Times New Roman" w:hAnsi="Times New Roman"/>
            <w:color w:val="auto"/>
            <w:lang w:val="ru-RU"/>
          </w:rPr>
          <w:t>законодательством</w:t>
        </w:r>
      </w:hyperlink>
      <w:r w:rsidRPr="0093397F">
        <w:rPr>
          <w:rFonts w:ascii="Times New Roman" w:hAnsi="Times New Roman"/>
          <w:color w:val="000000"/>
        </w:rPr>
        <w:t> Российской Федерации, при этом документ, удостоверяющий личность заявителя, не требуется.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.6. Жалоба рассматривается Глодне</w:t>
      </w:r>
      <w:r w:rsidRPr="0093397F">
        <w:rPr>
          <w:rFonts w:ascii="Times New Roman" w:hAnsi="Times New Roman"/>
          <w:color w:val="000000"/>
        </w:rPr>
        <w:t xml:space="preserve">вской сельской администрацией  если  порядок предоставления муниципальной услуги был нарушен вследствие решений и действий (бездействия) </w:t>
      </w:r>
      <w:r>
        <w:rPr>
          <w:rFonts w:ascii="Times New Roman" w:hAnsi="Times New Roman"/>
          <w:color w:val="000000"/>
        </w:rPr>
        <w:t>Глодне</w:t>
      </w:r>
      <w:r w:rsidRPr="0093397F">
        <w:rPr>
          <w:rFonts w:ascii="Times New Roman" w:hAnsi="Times New Roman"/>
          <w:color w:val="000000"/>
        </w:rPr>
        <w:t>вской се</w:t>
      </w:r>
      <w:r>
        <w:rPr>
          <w:rFonts w:ascii="Times New Roman" w:hAnsi="Times New Roman"/>
          <w:color w:val="000000"/>
        </w:rPr>
        <w:t>льской администрации</w:t>
      </w:r>
      <w:r w:rsidRPr="0093397F">
        <w:rPr>
          <w:rFonts w:ascii="Times New Roman" w:hAnsi="Times New Roman"/>
          <w:color w:val="000000"/>
        </w:rPr>
        <w:t xml:space="preserve">, ее должностного лица либо муниципальных служащих. В случае если обжалуются решения главы </w:t>
      </w:r>
      <w:r>
        <w:rPr>
          <w:rFonts w:ascii="Times New Roman" w:hAnsi="Times New Roman"/>
          <w:color w:val="000000"/>
        </w:rPr>
        <w:t>Глодневской сельской администрации</w:t>
      </w:r>
      <w:r w:rsidRPr="0093397F">
        <w:rPr>
          <w:rFonts w:ascii="Times New Roman" w:hAnsi="Times New Roman"/>
          <w:color w:val="000000"/>
        </w:rPr>
        <w:t xml:space="preserve">, жалоба подается в Совет народных депутатов </w:t>
      </w:r>
      <w:r>
        <w:rPr>
          <w:rFonts w:ascii="Times New Roman" w:hAnsi="Times New Roman"/>
          <w:color w:val="000000"/>
        </w:rPr>
        <w:t>Глодневского</w:t>
      </w:r>
      <w:r w:rsidRPr="0093397F">
        <w:rPr>
          <w:rFonts w:ascii="Times New Roman" w:hAnsi="Times New Roman"/>
          <w:color w:val="000000"/>
        </w:rPr>
        <w:t xml:space="preserve"> сельского поселения и рассматривается им в порядке, предусмотренном настоящим разделом.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5.7. В случае если жалоба подана заявителем в орган, в компетенцию которого не входит принятие решения по жалобе в соответствии с </w:t>
      </w:r>
      <w:r w:rsidRPr="0093397F">
        <w:rPr>
          <w:rFonts w:ascii="Times New Roman" w:hAnsi="Times New Roman"/>
        </w:rPr>
        <w:t>требованиями </w:t>
      </w:r>
      <w:hyperlink r:id="rId7" w:anchor="Par62" w:history="1">
        <w:r w:rsidRPr="00BB1CDB">
          <w:rPr>
            <w:rStyle w:val="Hyperlink"/>
            <w:rFonts w:ascii="Times New Roman" w:hAnsi="Times New Roman"/>
            <w:color w:val="auto"/>
            <w:lang w:val="ru-RU"/>
          </w:rPr>
          <w:t>п.п.</w:t>
        </w:r>
      </w:hyperlink>
      <w:r w:rsidRPr="0093397F">
        <w:rPr>
          <w:rFonts w:ascii="Times New Roman" w:hAnsi="Times New Roman"/>
          <w:color w:val="000000"/>
        </w:rPr>
        <w:t> 5.6 настоящего раздела, в течение 3 рабочих дней со дня ее регистрации указанный орган направляет жалобу в уполномоченный на ее рассмотрение орган (</w:t>
      </w:r>
      <w:r>
        <w:rPr>
          <w:rFonts w:ascii="Times New Roman" w:hAnsi="Times New Roman"/>
          <w:color w:val="000000"/>
        </w:rPr>
        <w:t>Глодневскую</w:t>
      </w:r>
      <w:r w:rsidRPr="0093397F">
        <w:rPr>
          <w:rFonts w:ascii="Times New Roman" w:hAnsi="Times New Roman"/>
          <w:color w:val="000000"/>
        </w:rPr>
        <w:t xml:space="preserve"> сельскую администрацию  либо Совет народных депутатов </w:t>
      </w:r>
      <w:r>
        <w:rPr>
          <w:rFonts w:ascii="Times New Roman" w:hAnsi="Times New Roman"/>
          <w:color w:val="000000"/>
        </w:rPr>
        <w:t>Глодневского</w:t>
      </w:r>
      <w:r w:rsidRPr="0093397F">
        <w:rPr>
          <w:rFonts w:ascii="Times New Roman" w:hAnsi="Times New Roman"/>
          <w:color w:val="000000"/>
        </w:rPr>
        <w:t xml:space="preserve"> сельского поселения) и в письменной форме информирует заявителя о перенаправлении жалобы.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5.8. Заявитель может обратиться с жалобой в том числе в следующих случаях: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нарушение срока регистрации запроса заявителя о предоставлении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нарушение срока предоставления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  МО «</w:t>
      </w:r>
      <w:r>
        <w:rPr>
          <w:rFonts w:ascii="Times New Roman" w:hAnsi="Times New Roman"/>
          <w:color w:val="000000"/>
        </w:rPr>
        <w:t>Глодневское</w:t>
      </w:r>
      <w:r w:rsidRPr="0093397F">
        <w:rPr>
          <w:rFonts w:ascii="Times New Roman" w:hAnsi="Times New Roman"/>
          <w:color w:val="000000"/>
        </w:rPr>
        <w:t xml:space="preserve"> сельское поселение» для предоставления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МО «</w:t>
      </w:r>
      <w:r>
        <w:rPr>
          <w:rFonts w:ascii="Times New Roman" w:hAnsi="Times New Roman"/>
          <w:color w:val="000000"/>
        </w:rPr>
        <w:t>Глодневское</w:t>
      </w:r>
      <w:r w:rsidRPr="0093397F">
        <w:rPr>
          <w:rFonts w:ascii="Times New Roman" w:hAnsi="Times New Roman"/>
          <w:color w:val="000000"/>
        </w:rPr>
        <w:t xml:space="preserve"> сельское поселение» для предоставления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МО «</w:t>
      </w:r>
      <w:r>
        <w:rPr>
          <w:rFonts w:ascii="Times New Roman" w:hAnsi="Times New Roman"/>
          <w:color w:val="000000"/>
        </w:rPr>
        <w:t>Глодневское</w:t>
      </w:r>
      <w:r w:rsidRPr="0093397F">
        <w:rPr>
          <w:rFonts w:ascii="Times New Roman" w:hAnsi="Times New Roman"/>
          <w:color w:val="000000"/>
        </w:rPr>
        <w:t xml:space="preserve"> сельское поселение»;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МО «</w:t>
      </w:r>
      <w:r>
        <w:rPr>
          <w:rFonts w:ascii="Times New Roman" w:hAnsi="Times New Roman"/>
          <w:color w:val="000000"/>
        </w:rPr>
        <w:t>Глодневское</w:t>
      </w:r>
      <w:r w:rsidRPr="0093397F">
        <w:rPr>
          <w:rFonts w:ascii="Times New Roman" w:hAnsi="Times New Roman"/>
          <w:color w:val="000000"/>
        </w:rPr>
        <w:t xml:space="preserve"> сельское поселение»;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ё</w:t>
      </w:r>
      <w:r w:rsidRPr="0093397F">
        <w:rPr>
          <w:rFonts w:ascii="Times New Roman" w:hAnsi="Times New Roman"/>
          <w:color w:val="000000"/>
        </w:rPr>
        <w:t>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5.9. Уполномоченными  на рассмотрение жалоб либо направление их в орган, уполномоченный на рассмотрение,  являются: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5.9.1. В </w:t>
      </w:r>
      <w:r>
        <w:rPr>
          <w:rFonts w:ascii="Times New Roman" w:hAnsi="Times New Roman"/>
          <w:color w:val="000000"/>
        </w:rPr>
        <w:t>Глодневской</w:t>
      </w:r>
      <w:r w:rsidRPr="0093397F">
        <w:rPr>
          <w:rFonts w:ascii="Times New Roman" w:hAnsi="Times New Roman"/>
          <w:color w:val="000000"/>
        </w:rPr>
        <w:t xml:space="preserve"> сельской администрации: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- глава </w:t>
      </w:r>
      <w:r>
        <w:rPr>
          <w:rFonts w:ascii="Times New Roman" w:hAnsi="Times New Roman"/>
          <w:color w:val="000000"/>
        </w:rPr>
        <w:t>Глодневской</w:t>
      </w:r>
      <w:r w:rsidRPr="0093397F">
        <w:rPr>
          <w:rFonts w:ascii="Times New Roman" w:hAnsi="Times New Roman"/>
          <w:color w:val="000000"/>
        </w:rPr>
        <w:t xml:space="preserve"> сельской администрации.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5.9.2. В Совете народных депутатов: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- лицо, уполномоченное главой сельского поселения.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5.9.3. Уполномоченные лица обеспечивают: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прием и рассмотрение жалоб в соответствии с требованиями настоящего раздела;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направление жалоб в уполномоченный на их рассмотрение орган.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</w:t>
      </w:r>
      <w:r w:rsidRPr="0093397F">
        <w:rPr>
          <w:rFonts w:ascii="Times New Roman" w:hAnsi="Times New Roman"/>
        </w:rPr>
        <w:t>предусмотренного </w:t>
      </w:r>
      <w:hyperlink r:id="rId8" w:history="1">
        <w:r w:rsidRPr="00861FBF">
          <w:rPr>
            <w:rStyle w:val="Hyperlink"/>
            <w:rFonts w:ascii="Times New Roman" w:hAnsi="Times New Roman"/>
            <w:lang w:val="ru-RU"/>
          </w:rPr>
          <w:t>статьей 5.63</w:t>
        </w:r>
      </w:hyperlink>
      <w:r w:rsidRPr="0093397F">
        <w:rPr>
          <w:rFonts w:ascii="Times New Roman" w:hAnsi="Times New Roman"/>
          <w:color w:val="000000"/>
        </w:rPr>
        <w:t> 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5.11. Жалоба, поступившая в </w:t>
      </w:r>
      <w:r>
        <w:rPr>
          <w:rFonts w:ascii="Times New Roman" w:hAnsi="Times New Roman"/>
          <w:color w:val="000000"/>
        </w:rPr>
        <w:t>Глодневскую</w:t>
      </w:r>
      <w:r w:rsidRPr="0093397F">
        <w:rPr>
          <w:rFonts w:ascii="Times New Roman" w:hAnsi="Times New Roman"/>
          <w:color w:val="000000"/>
        </w:rPr>
        <w:t xml:space="preserve"> сельскую администрацию 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</w:t>
      </w:r>
      <w:r>
        <w:rPr>
          <w:rFonts w:ascii="Times New Roman" w:hAnsi="Times New Roman"/>
          <w:color w:val="000000"/>
        </w:rPr>
        <w:t>Глодневской</w:t>
      </w:r>
      <w:r w:rsidRPr="0093397F">
        <w:rPr>
          <w:rFonts w:ascii="Times New Roman" w:hAnsi="Times New Roman"/>
          <w:color w:val="000000"/>
        </w:rPr>
        <w:t xml:space="preserve"> сельской администрации , Совета народных депутатов </w:t>
      </w:r>
      <w:r>
        <w:rPr>
          <w:rFonts w:ascii="Times New Roman" w:hAnsi="Times New Roman"/>
          <w:color w:val="000000"/>
        </w:rPr>
        <w:t>Глодневского</w:t>
      </w:r>
      <w:r w:rsidRPr="0093397F">
        <w:rPr>
          <w:rFonts w:ascii="Times New Roman" w:hAnsi="Times New Roman"/>
          <w:color w:val="000000"/>
        </w:rPr>
        <w:t xml:space="preserve"> сельского поселения.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 случае обжалования отказа</w:t>
      </w:r>
      <w:r w:rsidRPr="00244F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Глодневской </w:t>
      </w:r>
      <w:r w:rsidRPr="0093397F">
        <w:rPr>
          <w:rFonts w:ascii="Times New Roman" w:hAnsi="Times New Roman"/>
          <w:color w:val="000000"/>
        </w:rPr>
        <w:t>сельской администрации 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5.12. По результатам рассмотрения жалобы принимается решение об удовлетворении жалобы либо об отказе в ее удовлетворении.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МО «</w:t>
      </w:r>
      <w:r>
        <w:rPr>
          <w:rFonts w:ascii="Times New Roman" w:hAnsi="Times New Roman"/>
          <w:color w:val="000000"/>
        </w:rPr>
        <w:t>Глодневское</w:t>
      </w:r>
      <w:r w:rsidRPr="0093397F">
        <w:rPr>
          <w:rFonts w:ascii="Times New Roman" w:hAnsi="Times New Roman"/>
          <w:color w:val="000000"/>
        </w:rPr>
        <w:t xml:space="preserve"> сельское поселение»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5.14. В ответе по результатам рассмотрения жалобы указываются: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фамилия, имя, отчество (при наличии) или наименование заявителя;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г) основания для принятия решения по жалобе;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д) принятое по жалобе решение;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ё</w:t>
      </w:r>
      <w:r w:rsidRPr="0093397F">
        <w:rPr>
          <w:rFonts w:ascii="Times New Roman" w:hAnsi="Times New Roman"/>
          <w:color w:val="000000"/>
        </w:rPr>
        <w:t>) сведения о порядке обжалования принятого по жалобе решения.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5.15. Ответ по результатам рассмотрения жалобы подписывается главой сельской администрации,</w:t>
      </w:r>
      <w:r>
        <w:rPr>
          <w:rFonts w:ascii="Times New Roman" w:hAnsi="Times New Roman"/>
          <w:color w:val="000000"/>
        </w:rPr>
        <w:t xml:space="preserve"> </w:t>
      </w:r>
      <w:r w:rsidRPr="0093397F">
        <w:rPr>
          <w:rFonts w:ascii="Times New Roman" w:hAnsi="Times New Roman"/>
          <w:color w:val="000000"/>
        </w:rPr>
        <w:t xml:space="preserve">председателем Совета народных депутатов </w:t>
      </w:r>
      <w:r>
        <w:rPr>
          <w:rFonts w:ascii="Times New Roman" w:hAnsi="Times New Roman"/>
          <w:color w:val="000000"/>
        </w:rPr>
        <w:t>Глодневского</w:t>
      </w:r>
      <w:r w:rsidRPr="0093397F">
        <w:rPr>
          <w:rFonts w:ascii="Times New Roman" w:hAnsi="Times New Roman"/>
          <w:color w:val="000000"/>
        </w:rPr>
        <w:t xml:space="preserve"> сельского поселения.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5.16. </w:t>
      </w:r>
      <w:r>
        <w:rPr>
          <w:rFonts w:ascii="Times New Roman" w:hAnsi="Times New Roman"/>
          <w:color w:val="000000"/>
        </w:rPr>
        <w:t>Глодневская</w:t>
      </w:r>
      <w:r w:rsidRPr="0093397F">
        <w:rPr>
          <w:rFonts w:ascii="Times New Roman" w:hAnsi="Times New Roman"/>
          <w:color w:val="000000"/>
        </w:rPr>
        <w:t xml:space="preserve"> сельская администрация отказывает в удовлетворении жалобы в следующих случаях: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 xml:space="preserve">5.17. </w:t>
      </w:r>
      <w:r>
        <w:rPr>
          <w:rFonts w:ascii="Times New Roman" w:hAnsi="Times New Roman"/>
          <w:color w:val="000000"/>
        </w:rPr>
        <w:t>Глодневская</w:t>
      </w:r>
      <w:r w:rsidRPr="0093397F">
        <w:rPr>
          <w:rFonts w:ascii="Times New Roman" w:hAnsi="Times New Roman"/>
          <w:color w:val="000000"/>
        </w:rPr>
        <w:t xml:space="preserve"> сельская администрация вправе оставить жалобу без ответа в следующих случаях: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0B81" w:rsidRPr="0093397F" w:rsidRDefault="00510B81" w:rsidP="00861F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93397F">
        <w:rPr>
          <w:rFonts w:ascii="Times New Roman" w:hAnsi="Times New Roman"/>
          <w:color w:val="000000"/>
        </w:rPr>
        <w:t>5.18.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510B81" w:rsidRPr="0093397F" w:rsidRDefault="00510B81" w:rsidP="00861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B81" w:rsidRPr="0093397F" w:rsidRDefault="00510B81" w:rsidP="00861FBF">
      <w:pPr>
        <w:tabs>
          <w:tab w:val="left" w:pos="91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0B81" w:rsidRDefault="00510B81"/>
    <w:sectPr w:rsidR="00510B81" w:rsidSect="00BD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2A3"/>
    <w:multiLevelType w:val="multilevel"/>
    <w:tmpl w:val="8EBADA2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">
    <w:nsid w:val="4ED33EBB"/>
    <w:multiLevelType w:val="multilevel"/>
    <w:tmpl w:val="85F23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1275B7"/>
    <w:multiLevelType w:val="multilevel"/>
    <w:tmpl w:val="9750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FF447E"/>
    <w:multiLevelType w:val="multilevel"/>
    <w:tmpl w:val="A0F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6F3A24"/>
    <w:multiLevelType w:val="multilevel"/>
    <w:tmpl w:val="62245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BF"/>
    <w:rsid w:val="00001059"/>
    <w:rsid w:val="00012A66"/>
    <w:rsid w:val="00060DCA"/>
    <w:rsid w:val="0014318E"/>
    <w:rsid w:val="00191EE4"/>
    <w:rsid w:val="001D61F6"/>
    <w:rsid w:val="001D726D"/>
    <w:rsid w:val="00240A9C"/>
    <w:rsid w:val="00244F19"/>
    <w:rsid w:val="002C593D"/>
    <w:rsid w:val="003E6C49"/>
    <w:rsid w:val="00453CF1"/>
    <w:rsid w:val="004555B4"/>
    <w:rsid w:val="0047490D"/>
    <w:rsid w:val="0047592B"/>
    <w:rsid w:val="00510B81"/>
    <w:rsid w:val="0053298D"/>
    <w:rsid w:val="005C5668"/>
    <w:rsid w:val="005C5AF9"/>
    <w:rsid w:val="00613940"/>
    <w:rsid w:val="00613DA8"/>
    <w:rsid w:val="006C7753"/>
    <w:rsid w:val="007C37E7"/>
    <w:rsid w:val="007F445F"/>
    <w:rsid w:val="00861FBF"/>
    <w:rsid w:val="009019F9"/>
    <w:rsid w:val="0093397F"/>
    <w:rsid w:val="009C72F1"/>
    <w:rsid w:val="00A87F8C"/>
    <w:rsid w:val="00AA3155"/>
    <w:rsid w:val="00B5455A"/>
    <w:rsid w:val="00B54A8E"/>
    <w:rsid w:val="00BB1CDB"/>
    <w:rsid w:val="00BD5022"/>
    <w:rsid w:val="00C62FC5"/>
    <w:rsid w:val="00D174C4"/>
    <w:rsid w:val="00D22017"/>
    <w:rsid w:val="00DC6428"/>
    <w:rsid w:val="00E410CD"/>
    <w:rsid w:val="00E4392C"/>
    <w:rsid w:val="00EA0365"/>
    <w:rsid w:val="00EF4A0C"/>
    <w:rsid w:val="00F60578"/>
    <w:rsid w:val="00F65120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61FBF"/>
    <w:pPr>
      <w:spacing w:after="0" w:line="240" w:lineRule="auto"/>
      <w:jc w:val="center"/>
    </w:pPr>
    <w:rPr>
      <w:rFonts w:ascii="CyrillicOld" w:eastAsia="Calibri" w:hAnsi="CyrillicOld"/>
      <w:b/>
      <w:outline/>
      <w:w w:val="1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1FBF"/>
    <w:rPr>
      <w:rFonts w:ascii="CyrillicOld" w:hAnsi="CyrillicOld" w:cs="Times New Roman"/>
      <w:b/>
      <w:outline/>
      <w:w w:val="120"/>
      <w:sz w:val="20"/>
      <w:lang w:eastAsia="ru-RU"/>
    </w:rPr>
  </w:style>
  <w:style w:type="paragraph" w:customStyle="1" w:styleId="1">
    <w:name w:val="Обычный1"/>
    <w:uiPriority w:val="99"/>
    <w:rsid w:val="00861FBF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861FBF"/>
    <w:rPr>
      <w:rFonts w:ascii="Verdana" w:hAnsi="Verdana"/>
      <w:sz w:val="24"/>
    </w:rPr>
  </w:style>
  <w:style w:type="paragraph" w:styleId="NormalWeb">
    <w:name w:val="Normal (Web)"/>
    <w:basedOn w:val="Normal"/>
    <w:link w:val="NormalWebChar"/>
    <w:uiPriority w:val="99"/>
    <w:rsid w:val="00861FBF"/>
    <w:pPr>
      <w:spacing w:before="100" w:beforeAutospacing="1" w:after="100" w:afterAutospacing="1" w:line="240" w:lineRule="auto"/>
    </w:pPr>
    <w:rPr>
      <w:rFonts w:ascii="Verdana" w:eastAsia="Calibri" w:hAnsi="Verdana"/>
      <w:sz w:val="24"/>
      <w:szCs w:val="20"/>
    </w:rPr>
  </w:style>
  <w:style w:type="character" w:styleId="Hyperlink">
    <w:name w:val="Hyperlink"/>
    <w:basedOn w:val="DefaultParagraphFont"/>
    <w:uiPriority w:val="99"/>
    <w:rsid w:val="00861FBF"/>
    <w:rPr>
      <w:rFonts w:ascii="Verdana" w:hAnsi="Verdana" w:cs="Times New Roman"/>
      <w:color w:val="0000FF"/>
      <w:u w:val="single"/>
      <w:lang w:val="en-US" w:eastAsia="en-US"/>
    </w:rPr>
  </w:style>
  <w:style w:type="character" w:styleId="Strong">
    <w:name w:val="Strong"/>
    <w:basedOn w:val="DefaultParagraphFont"/>
    <w:uiPriority w:val="99"/>
    <w:qFormat/>
    <w:rsid w:val="00861FBF"/>
    <w:rPr>
      <w:rFonts w:cs="Times New Roman"/>
      <w:b/>
    </w:rPr>
  </w:style>
  <w:style w:type="character" w:customStyle="1" w:styleId="ConsPlusTitle">
    <w:name w:val="ConsPlusTitle Знак"/>
    <w:link w:val="ConsPlusTitle0"/>
    <w:uiPriority w:val="99"/>
    <w:locked/>
    <w:rsid w:val="00C62FC5"/>
    <w:rPr>
      <w:b/>
      <w:sz w:val="24"/>
      <w:lang w:val="ru-RU" w:eastAsia="en-US"/>
    </w:rPr>
  </w:style>
  <w:style w:type="paragraph" w:customStyle="1" w:styleId="ConsPlusTitle0">
    <w:name w:val="ConsPlusTitle"/>
    <w:link w:val="ConsPlusTitle"/>
    <w:uiPriority w:val="99"/>
    <w:rsid w:val="00C62FC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F621F7B2B171B84372D9FCB45C03B2F12C4BB4D368313B5D59E8B51ADFB898B7F5B176D23j8P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burg.ru/zakonodatelstvo/administrativnye-reglamenty/2633-postanovlenie-ot-21-08-2017-g-884-ob-utverzhdenii-administrativnogo-reglamenta-po-okazaniyu-munitsipalnoj-uslugi-predostavlenie-vo-vladenie-i-ili-v-polzovanie-imushchestva-vklyuchennogo-v-perechen-munitsipalnogo-imushchestva-prednaznachennogo-dlya-pred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7F621F7B2B171B84372D9FCB45C03B2F12C0BF4D318313B5D59E8B51ADFB898B7F5B156E218C1CjAP0F" TargetMode="External"/><Relationship Id="rId5" Type="http://schemas.openxmlformats.org/officeDocument/2006/relationships/hyperlink" Target="consultantplus://offline/ref=D9522E138B0EB96BE5B740DA65658595C22610DBBB42A78EF7E43C939FTFS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15</Pages>
  <Words>7555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Predstaller</cp:lastModifiedBy>
  <cp:revision>15</cp:revision>
  <cp:lastPrinted>2021-01-28T11:01:00Z</cp:lastPrinted>
  <dcterms:created xsi:type="dcterms:W3CDTF">2020-11-12T14:22:00Z</dcterms:created>
  <dcterms:modified xsi:type="dcterms:W3CDTF">2021-02-01T12:30:00Z</dcterms:modified>
</cp:coreProperties>
</file>